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CB" w:rsidRPr="00B078CB" w:rsidRDefault="00B078CB" w:rsidP="00B078CB">
      <w:pPr>
        <w:spacing w:before="63" w:after="63" w:line="391" w:lineRule="atLeast"/>
        <w:outlineLvl w:val="1"/>
        <w:rPr>
          <w:rFonts w:ascii="Arial" w:eastAsia="Times New Roman" w:hAnsi="Arial" w:cs="Arial"/>
          <w:color w:val="3F5F17"/>
          <w:sz w:val="33"/>
          <w:szCs w:val="33"/>
        </w:rPr>
      </w:pPr>
      <w:r w:rsidRPr="00B078CB">
        <w:rPr>
          <w:rFonts w:ascii="Arial" w:eastAsia="Times New Roman" w:hAnsi="Arial" w:cs="Arial"/>
          <w:color w:val="3F5F17"/>
          <w:sz w:val="33"/>
          <w:szCs w:val="33"/>
        </w:rPr>
        <w:t>Материально-техническое обеспечение и оснащенность образовательного процесса</w:t>
      </w:r>
    </w:p>
    <w:p w:rsidR="00B078CB" w:rsidRPr="00B078CB" w:rsidRDefault="00B078CB" w:rsidP="00B078CB">
      <w:pPr>
        <w:spacing w:after="0" w:line="240" w:lineRule="auto"/>
        <w:rPr>
          <w:rFonts w:ascii="Arial" w:eastAsia="Times New Roman" w:hAnsi="Arial" w:cs="Arial"/>
          <w:color w:val="5B5D3C"/>
          <w:sz w:val="16"/>
          <w:szCs w:val="16"/>
        </w:rPr>
      </w:pPr>
      <w:r>
        <w:rPr>
          <w:rFonts w:ascii="Arial" w:eastAsia="Times New Roman" w:hAnsi="Arial" w:cs="Arial"/>
          <w:noProof/>
          <w:color w:val="5B8821"/>
          <w:sz w:val="16"/>
          <w:szCs w:val="16"/>
        </w:rPr>
        <w:drawing>
          <wp:inline distT="0" distB="0" distL="0" distR="0">
            <wp:extent cx="127000" cy="127000"/>
            <wp:effectExtent l="19050" t="0" r="6350" b="0"/>
            <wp:docPr id="1" name="Рисунок 1" descr="Изменит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ит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proofErr w:type="gramStart"/>
      <w:r w:rsidRPr="00B078C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Материально-техническое</w:t>
      </w:r>
      <w:proofErr w:type="gramEnd"/>
      <w:r w:rsidRPr="00B078C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обеспечении образовательной деятельности:</w:t>
      </w:r>
    </w:p>
    <w:p w:rsidR="00B078CB" w:rsidRPr="00B078CB" w:rsidRDefault="00B078CB" w:rsidP="00B078CB">
      <w:pPr>
        <w:spacing w:after="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hyperlink r:id="rId6" w:history="1">
        <w:proofErr w:type="gramStart"/>
        <w:r w:rsidRPr="00B078CB">
          <w:rPr>
            <w:rFonts w:ascii="Arial" w:eastAsia="Times New Roman" w:hAnsi="Arial" w:cs="Arial"/>
            <w:color w:val="98C219"/>
            <w:sz w:val="28"/>
          </w:rPr>
          <w:t>Материально-техническое</w:t>
        </w:r>
        <w:proofErr w:type="gramEnd"/>
        <w:r w:rsidRPr="00B078CB">
          <w:rPr>
            <w:rFonts w:ascii="Arial" w:eastAsia="Times New Roman" w:hAnsi="Arial" w:cs="Arial"/>
            <w:color w:val="98C219"/>
            <w:sz w:val="28"/>
          </w:rPr>
          <w:t>_обеспечении_образовательной_деятельности.DOCX</w:t>
        </w:r>
      </w:hyperlink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Arial" w:eastAsia="Times New Roman" w:hAnsi="Arial" w:cs="Arial"/>
          <w:color w:val="46472E"/>
          <w:sz w:val="16"/>
          <w:szCs w:val="16"/>
        </w:rPr>
        <w:t> </w:t>
      </w:r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Условия питания и охраны здоровья детей:</w:t>
      </w:r>
    </w:p>
    <w:p w:rsidR="00B078CB" w:rsidRPr="00B078CB" w:rsidRDefault="00B078CB" w:rsidP="00B078CB">
      <w:pPr>
        <w:spacing w:after="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hyperlink r:id="rId7" w:tooltip="Положение_о_питании.docx" w:history="1">
        <w:proofErr w:type="spellStart"/>
        <w:r w:rsidRPr="00B078CB">
          <w:rPr>
            <w:rFonts w:ascii="Arial" w:eastAsia="Times New Roman" w:hAnsi="Arial" w:cs="Arial"/>
            <w:color w:val="98C219"/>
            <w:sz w:val="28"/>
          </w:rPr>
          <w:t>Положение_о_питании.docx</w:t>
        </w:r>
        <w:proofErr w:type="spellEnd"/>
      </w:hyperlink>
    </w:p>
    <w:p w:rsidR="00B078CB" w:rsidRPr="00B078CB" w:rsidRDefault="00B078CB" w:rsidP="00B078CB">
      <w:pPr>
        <w:spacing w:after="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hyperlink r:id="rId8" w:tooltip="-Памятка_по_охране_здоровья_детей.docx" w:history="1">
        <w:proofErr w:type="spellStart"/>
        <w:r w:rsidRPr="00B078CB">
          <w:rPr>
            <w:rFonts w:ascii="Arial" w:eastAsia="Times New Roman" w:hAnsi="Arial" w:cs="Arial"/>
            <w:color w:val="98C219"/>
            <w:sz w:val="28"/>
          </w:rPr>
          <w:t>Памятка_по_охране_здоровья_детей.docx</w:t>
        </w:r>
        <w:proofErr w:type="spellEnd"/>
      </w:hyperlink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Arial" w:eastAsia="Times New Roman" w:hAnsi="Arial" w:cs="Arial"/>
          <w:color w:val="46472E"/>
          <w:sz w:val="16"/>
          <w:szCs w:val="16"/>
        </w:rPr>
        <w:t> </w:t>
      </w:r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proofErr w:type="gramStart"/>
      <w:r w:rsidRPr="00B078CB">
        <w:rPr>
          <w:rFonts w:ascii="Times New Roman" w:eastAsia="Times New Roman" w:hAnsi="Times New Roman" w:cs="Times New Roman"/>
          <w:b/>
          <w:bCs/>
          <w:color w:val="46472E"/>
          <w:sz w:val="28"/>
          <w:u w:val="single"/>
        </w:rPr>
        <w:t>Местах</w:t>
      </w:r>
      <w:proofErr w:type="gramEnd"/>
      <w:r w:rsidRPr="00B078CB">
        <w:rPr>
          <w:rFonts w:ascii="Times New Roman" w:eastAsia="Times New Roman" w:hAnsi="Times New Roman" w:cs="Times New Roman"/>
          <w:b/>
          <w:bCs/>
          <w:color w:val="46472E"/>
          <w:sz w:val="28"/>
          <w:u w:val="single"/>
        </w:rPr>
        <w:t>  осуществления образовательной деятельности:</w:t>
      </w:r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Times New Roman" w:eastAsia="Times New Roman" w:hAnsi="Times New Roman" w:cs="Times New Roman"/>
          <w:color w:val="3366FF"/>
          <w:sz w:val="28"/>
          <w:szCs w:val="28"/>
        </w:rPr>
        <w:t>Образовательная деятельность с детьми, проводится в группах.</w:t>
      </w:r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Arial" w:eastAsia="Times New Roman" w:hAnsi="Arial" w:cs="Arial"/>
          <w:color w:val="46472E"/>
          <w:sz w:val="16"/>
          <w:szCs w:val="16"/>
        </w:rPr>
        <w:t> </w:t>
      </w:r>
    </w:p>
    <w:p w:rsidR="00B078CB" w:rsidRPr="00B078CB" w:rsidRDefault="00B078CB" w:rsidP="00B078CB">
      <w:pPr>
        <w:spacing w:before="150" w:after="150" w:line="240" w:lineRule="auto"/>
        <w:jc w:val="both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Times New Roman" w:eastAsia="Times New Roman" w:hAnsi="Times New Roman" w:cs="Times New Roman"/>
          <w:b/>
          <w:bCs/>
          <w:color w:val="46472E"/>
          <w:sz w:val="28"/>
          <w:u w:val="single"/>
        </w:rPr>
        <w:t>Места осуществления образовательной деятельности по дополнительным профессиональным программам; места осуществления образовательной деятельности по основным программам профессионального обучения; места осуществления образовательной деятельности при использовании сетевой формы реализации образовательных программ; места проведения практики; места проведения практической подготовки обучающихся; места проведения государственной итоговой аттестации: </w:t>
      </w:r>
    </w:p>
    <w:p w:rsidR="00B078CB" w:rsidRPr="00B078CB" w:rsidRDefault="00B078CB" w:rsidP="00B078CB">
      <w:pPr>
        <w:spacing w:before="150" w:after="150" w:line="240" w:lineRule="auto"/>
        <w:jc w:val="both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Times New Roman" w:eastAsia="Times New Roman" w:hAnsi="Times New Roman" w:cs="Times New Roman"/>
          <w:color w:val="3366FF"/>
          <w:sz w:val="28"/>
          <w:szCs w:val="28"/>
        </w:rPr>
        <w:t>Образовательная деятельность по дополнительным профессиональным программам в ДОУ не осуществляется.</w:t>
      </w:r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Arial" w:eastAsia="Times New Roman" w:hAnsi="Arial" w:cs="Arial"/>
          <w:color w:val="46472E"/>
          <w:sz w:val="16"/>
          <w:szCs w:val="16"/>
        </w:rPr>
        <w:t> </w:t>
      </w:r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Доступ к информационным системам и информационно-телекоммуникационным сетям, в том числе приспособленным для использования инвалидами и лицами с ограниченными возможностями здоровья:</w:t>
      </w:r>
    </w:p>
    <w:p w:rsidR="00B078CB" w:rsidRPr="00B078CB" w:rsidRDefault="00B078CB" w:rsidP="00B078CB">
      <w:pPr>
        <w:spacing w:after="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hyperlink r:id="rId9" w:history="1">
        <w:r w:rsidRPr="00B078CB">
          <w:rPr>
            <w:rFonts w:ascii="Arial" w:eastAsia="Times New Roman" w:hAnsi="Arial" w:cs="Arial"/>
            <w:color w:val="0000FF"/>
            <w:sz w:val="28"/>
          </w:rPr>
          <w:t>Федеральный портал «Российское образование»</w:t>
        </w:r>
      </w:hyperlink>
    </w:p>
    <w:p w:rsidR="00B078CB" w:rsidRPr="00B078CB" w:rsidRDefault="00B078CB" w:rsidP="00B078CB">
      <w:pPr>
        <w:spacing w:after="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hyperlink r:id="rId10" w:history="1">
        <w:r w:rsidRPr="00B078CB">
          <w:rPr>
            <w:rFonts w:ascii="Arial" w:eastAsia="Times New Roman" w:hAnsi="Arial" w:cs="Arial"/>
            <w:color w:val="0000FF"/>
            <w:sz w:val="28"/>
          </w:rPr>
          <w:t>Информационная система » Единое окно доступа к образовательным ресурсам»</w:t>
        </w:r>
      </w:hyperlink>
    </w:p>
    <w:p w:rsidR="00B078CB" w:rsidRPr="00B078CB" w:rsidRDefault="00B078CB" w:rsidP="00B078CB">
      <w:pPr>
        <w:spacing w:after="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hyperlink r:id="rId11" w:history="1">
        <w:r w:rsidRPr="00B078CB">
          <w:rPr>
            <w:rFonts w:ascii="Arial" w:eastAsia="Times New Roman" w:hAnsi="Arial" w:cs="Arial"/>
            <w:color w:val="0000FF"/>
            <w:sz w:val="28"/>
          </w:rPr>
          <w:t>Единая коллекция цифровых образовательных ресурсов</w:t>
        </w:r>
      </w:hyperlink>
    </w:p>
    <w:p w:rsidR="00B078CB" w:rsidRPr="00B078CB" w:rsidRDefault="00B078CB" w:rsidP="00B078CB">
      <w:pPr>
        <w:spacing w:after="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hyperlink r:id="rId12" w:history="1">
        <w:r w:rsidRPr="00B078CB">
          <w:rPr>
            <w:rFonts w:ascii="Arial" w:eastAsia="Times New Roman" w:hAnsi="Arial" w:cs="Arial"/>
            <w:color w:val="0000FF"/>
            <w:sz w:val="28"/>
          </w:rPr>
          <w:t>Единый информационный образовательный портал Кузбасса</w:t>
        </w:r>
      </w:hyperlink>
    </w:p>
    <w:p w:rsidR="00B078CB" w:rsidRPr="00B078CB" w:rsidRDefault="00B078CB" w:rsidP="00B078CB">
      <w:pPr>
        <w:spacing w:after="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hyperlink r:id="rId13" w:history="1">
        <w:r w:rsidRPr="00B078CB">
          <w:rPr>
            <w:rFonts w:ascii="Arial" w:eastAsia="Times New Roman" w:hAnsi="Arial" w:cs="Arial"/>
            <w:color w:val="0000FF"/>
            <w:sz w:val="28"/>
          </w:rPr>
          <w:t>КРИПК и ПРО</w:t>
        </w:r>
      </w:hyperlink>
    </w:p>
    <w:p w:rsidR="00B078CB" w:rsidRPr="00B078CB" w:rsidRDefault="00B078CB" w:rsidP="00B078CB">
      <w:pPr>
        <w:spacing w:after="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hyperlink r:id="rId14" w:history="1">
        <w:r w:rsidRPr="00B078CB">
          <w:rPr>
            <w:rFonts w:ascii="Arial" w:eastAsia="Times New Roman" w:hAnsi="Arial" w:cs="Arial"/>
            <w:color w:val="0000FF"/>
            <w:sz w:val="28"/>
          </w:rPr>
          <w:t xml:space="preserve">Областной журнал «Дошколёнок </w:t>
        </w:r>
        <w:proofErr w:type="spellStart"/>
        <w:r w:rsidRPr="00B078CB">
          <w:rPr>
            <w:rFonts w:ascii="Arial" w:eastAsia="Times New Roman" w:hAnsi="Arial" w:cs="Arial"/>
            <w:color w:val="0000FF"/>
            <w:sz w:val="28"/>
          </w:rPr>
          <w:t>Кузбас</w:t>
        </w:r>
        <w:proofErr w:type="gramStart"/>
        <w:r w:rsidRPr="00B078CB">
          <w:rPr>
            <w:rFonts w:ascii="Arial" w:eastAsia="Times New Roman" w:hAnsi="Arial" w:cs="Arial"/>
            <w:color w:val="0000FF"/>
            <w:sz w:val="28"/>
          </w:rPr>
          <w:t>c</w:t>
        </w:r>
        <w:proofErr w:type="gramEnd"/>
        <w:r w:rsidRPr="00B078CB">
          <w:rPr>
            <w:rFonts w:ascii="Arial" w:eastAsia="Times New Roman" w:hAnsi="Arial" w:cs="Arial"/>
            <w:color w:val="0000FF"/>
            <w:sz w:val="28"/>
          </w:rPr>
          <w:t>а</w:t>
        </w:r>
        <w:proofErr w:type="spellEnd"/>
      </w:hyperlink>
    </w:p>
    <w:p w:rsidR="00B078CB" w:rsidRPr="00B078CB" w:rsidRDefault="00B078CB" w:rsidP="00B078CB">
      <w:pPr>
        <w:spacing w:after="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hyperlink r:id="rId15" w:history="1">
        <w:r w:rsidRPr="00B078CB">
          <w:rPr>
            <w:rFonts w:ascii="Arial" w:eastAsia="Times New Roman" w:hAnsi="Arial" w:cs="Arial"/>
            <w:color w:val="0000FF"/>
            <w:sz w:val="28"/>
          </w:rPr>
          <w:t>Официальный интернет-портал правовой информации</w:t>
        </w:r>
      </w:hyperlink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Arial" w:eastAsia="Times New Roman" w:hAnsi="Arial" w:cs="Arial"/>
          <w:color w:val="46472E"/>
          <w:sz w:val="16"/>
          <w:szCs w:val="16"/>
        </w:rPr>
        <w:t> </w:t>
      </w:r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Наличие учебных кабинетов, объектов для проведения практических занятий, библиотек:</w:t>
      </w:r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Times New Roman" w:eastAsia="Times New Roman" w:hAnsi="Times New Roman" w:cs="Times New Roman"/>
          <w:color w:val="0000FF"/>
          <w:sz w:val="28"/>
          <w:szCs w:val="28"/>
        </w:rPr>
        <w:t>В МБДОУ отсутствуют учебные кабинеты, объекты для проведения практических занятий, библиотеки.</w:t>
      </w:r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Arial" w:eastAsia="Times New Roman" w:hAnsi="Arial" w:cs="Arial"/>
          <w:color w:val="46472E"/>
          <w:sz w:val="16"/>
          <w:szCs w:val="16"/>
        </w:rPr>
        <w:t> </w:t>
      </w:r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Электронные образовательные ресурсы, к которым обеспечивается доступ </w:t>
      </w:r>
      <w:proofErr w:type="gramStart"/>
      <w:r w:rsidRPr="00B078C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обучающихся</w:t>
      </w:r>
      <w:proofErr w:type="gramEnd"/>
      <w:r w:rsidRPr="00B078C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, в том числе приспособленные для использования инвалидами и лицами с ограниченными возможностями здоровья:</w:t>
      </w:r>
    </w:p>
    <w:p w:rsidR="00B078CB" w:rsidRPr="00B078CB" w:rsidRDefault="00B078CB" w:rsidP="00B078CB">
      <w:pPr>
        <w:spacing w:before="150" w:after="150" w:line="240" w:lineRule="auto"/>
        <w:rPr>
          <w:rFonts w:ascii="Arial" w:eastAsia="Times New Roman" w:hAnsi="Arial" w:cs="Arial"/>
          <w:color w:val="46472E"/>
          <w:sz w:val="16"/>
          <w:szCs w:val="16"/>
        </w:rPr>
      </w:pPr>
      <w:r w:rsidRPr="00B078C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МБДОУ не имеет электронные образовательные ресурсы, к которым обеспечивается доступ </w:t>
      </w:r>
      <w:proofErr w:type="gramStart"/>
      <w:r w:rsidRPr="00B078CB">
        <w:rPr>
          <w:rFonts w:ascii="Times New Roman" w:eastAsia="Times New Roman" w:hAnsi="Times New Roman" w:cs="Times New Roman"/>
          <w:color w:val="0000FF"/>
          <w:sz w:val="28"/>
          <w:szCs w:val="28"/>
        </w:rPr>
        <w:t>обучающихся</w:t>
      </w:r>
      <w:proofErr w:type="gramEnd"/>
      <w:r w:rsidRPr="00B078CB">
        <w:rPr>
          <w:rFonts w:ascii="Times New Roman" w:eastAsia="Times New Roman" w:hAnsi="Times New Roman" w:cs="Times New Roman"/>
          <w:color w:val="0000FF"/>
          <w:sz w:val="28"/>
          <w:szCs w:val="28"/>
        </w:rPr>
        <w:t>, в том числе и для пользования инвалидами и лицами с ограниченными возможностями здоровья.</w:t>
      </w:r>
    </w:p>
    <w:p w:rsidR="003C59BF" w:rsidRDefault="003C59BF"/>
    <w:sectPr w:rsidR="003C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78CB"/>
    <w:rsid w:val="003C59BF"/>
    <w:rsid w:val="00B0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8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astip">
    <w:name w:val="hastip"/>
    <w:basedOn w:val="a0"/>
    <w:rsid w:val="00B078CB"/>
  </w:style>
  <w:style w:type="character" w:styleId="a3">
    <w:name w:val="Hyperlink"/>
    <w:basedOn w:val="a0"/>
    <w:uiPriority w:val="99"/>
    <w:semiHidden/>
    <w:unhideWhenUsed/>
    <w:rsid w:val="00B078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78CB"/>
    <w:rPr>
      <w:b/>
      <w:bCs/>
    </w:rPr>
  </w:style>
  <w:style w:type="character" w:customStyle="1" w:styleId="wffiletext">
    <w:name w:val="wf_file_text"/>
    <w:basedOn w:val="a0"/>
    <w:rsid w:val="00B078CB"/>
  </w:style>
  <w:style w:type="paragraph" w:styleId="a6">
    <w:name w:val="Balloon Text"/>
    <w:basedOn w:val="a"/>
    <w:link w:val="a7"/>
    <w:uiPriority w:val="99"/>
    <w:semiHidden/>
    <w:unhideWhenUsed/>
    <w:rsid w:val="00B0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55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-4.ru/images/-%D0%9F%D0%B0%D0%BC%D1%8F%D1%82%D0%BA%D0%B0_%D0%BF%D0%BE_%D0%BE%D1%85%D1%80%D0%B0%D0%BD%D0%B5_%D0%B7%D0%B4%D0%BE%D1%80%D0%BE%D0%B2%D1%8C%D1%8F_%D0%B4%D0%B5%D1%82%D0%B5%D0%B9.docx" TargetMode="External"/><Relationship Id="rId13" Type="http://schemas.openxmlformats.org/officeDocument/2006/relationships/hyperlink" Target="https://ipk.kuz-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u-4.ru/images/%D0%9F%D0%BE%D0%BB%D0%BE%D0%B6%D0%B5%D0%BD%D0%B8%D0%B5_%D0%BE_%D0%BF%D0%B8%D1%82%D0%B0%D0%BD%D0%B8%D0%B8.docx" TargetMode="External"/><Relationship Id="rId12" Type="http://schemas.openxmlformats.org/officeDocument/2006/relationships/hyperlink" Target="https://portal.kuz-ed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ou-4.ru/images/%D0%9C%D0%B0%D1%82%D0%B5%D1%80%D0%B8%D0%B0%D0%BB%D1%8C%D0%BD%D0%BE-%D1%82%D0%B5%D1%85%D0%BD%D0%B8%D1%87%D0%B5%D1%81%D0%BA%D0%BE%D0%B5_%D0%BE%D0%B1%D0%B5%D1%81%D0%BF%D0%B5%D1%87%D0%B5%D0%BD%D0%B8%D0%B8_%D0%BE%D0%B1%D1%80%D0%B0%D0%B7%D0%BE%D0%B2%D0%B0%D1%82%D0%B5%D0%BB%D1%8C%D0%BD%D0%BE%D0%B9_%D0%B4%D0%B5%D1%8F%D1%82%D0%B5%D0%BB%D1%8C%D0%BD%D0%BE%D1%81%D1%82%D0%B8.DOCX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ravo.gov.ru/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hyperlink" Target="http://www.dou-4.ru/index.php/materialyno-tehnicheskoe_obespechenie_i_osnaschennosty_obrazovatelynogo_processa-249?task=article.edit&amp;a_id=83&amp;return=aHR0cCUzQSUyRiUyRnd3dy5kb3UtNC5ydSUyRmluZGV4LnBocCUyRm1hdGVyaWFseW5vLXRlaG5pY2hlc2tvZV9vYmVzcGVjaGVuaWVfaV9vc25hc2NoZW5ub3N0eV9vYnJhem92YXRlbHlub2dvX3Byb2Nlc3NhLTI0OQ==" TargetMode="Externa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dk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2022-03-02T14:10:00Z</dcterms:created>
  <dcterms:modified xsi:type="dcterms:W3CDTF">2022-03-02T14:10:00Z</dcterms:modified>
</cp:coreProperties>
</file>